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1E218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D7AA4D" wp14:editId="3DACF15D">
                <wp:simplePos x="0" y="0"/>
                <wp:positionH relativeFrom="page">
                  <wp:posOffset>4398380</wp:posOffset>
                </wp:positionH>
                <wp:positionV relativeFrom="page">
                  <wp:posOffset>2210765</wp:posOffset>
                </wp:positionV>
                <wp:extent cx="2986115" cy="332193"/>
                <wp:effectExtent l="0" t="0" r="508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115" cy="332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E21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E2182">
                              <w:rPr>
                                <w:szCs w:val="28"/>
                                <w:lang w:val="ru-RU"/>
                              </w:rPr>
                              <w:t>СЭД-2022-299-01-01-02-05С-26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5pt;margin-top:174.1pt;width:235.15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2E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YcdJCix7ooNGtGFBgqtN3KgGn+w7c9ADb0GXLVHV3oviqEBebmvA9XUsp+pqSErLzzU334uqI&#10;owzIrv8gSghDDlpYoKGSrSkdFAMBOnTp8dwZk0oBm0EcLXx/jlEBZ7NZ4MczG4Ik0+1OKv2OihYZ&#10;I8USOm/RyfFOaZMNSSYXE4yLnDWN7X7Dn22A47gDseGqOTNZ2Gb+iL14G22j0AmDxdYJvSxz1vkm&#10;dBa5fz3PZtlmk/k/TVw/TGpWlpSbMJOw/PDPGneS+CiJs7SUaFhp4ExKSu53m0aiIwFh5/Y7FeTC&#10;zX2ehi0CcHlByQ9C7zaInXwRXTthHs6d+NqLHM+Pb+OFF8Zhlj+ndMc4/XdKqE9xPA/mo5h+y82z&#10;32tuJGmZhtHRsDbF0dmJJEaCW17a1mrCmtG+KIVJ/6kU0O6p0VawRqOjWvWwGwDFqHgnykeQrhSg&#10;LNAnzDswaiG/Y9TD7Eix+nYgkmLUvOcgfzNoJkNOxm4yCC/gaoo1RqO50eNAOnSS7WtAHh8YF2t4&#10;IhWz6n3K4vSwYB5YEqfZZQbO5b/1epqwq18AAAD//wMAUEsDBBQABgAIAAAAIQB5pWpc4QAAAAwB&#10;AAAPAAAAZHJzL2Rvd25yZXYueG1sTI/BTsMwEETvSPyDtUjcqN20hDZkU1UITkioaThwdGI3sRqv&#10;Q+y24e9xT3Bc7dPMm3wz2Z6d9eiNI4T5TADT1DhlqEX4rN4eVsB8kKRk70gj/GgPm+L2JpeZchcq&#10;9XkfWhZDyGcSoQthyDj3Taet9DM3aIq/gxutDPEcW65GeYnhtueJECm30lBs6OSgXzrdHPcni7D9&#10;ovLVfH/Uu/JQmqpaC3pPj4j3d9P2GVjQU/iD4aof1aGITrU7kfKsR0jXyVNEERbLVQLsSszTRZxX&#10;IyyFeARe5Pz/iOIXAAD//wMAUEsBAi0AFAAGAAgAAAAhALaDOJL+AAAA4QEAABMAAAAAAAAAAAAA&#10;AAAAAAAAAFtDb250ZW50X1R5cGVzXS54bWxQSwECLQAUAAYACAAAACEAOP0h/9YAAACUAQAACwAA&#10;AAAAAAAAAAAAAAAvAQAAX3JlbHMvLnJlbHNQSwECLQAUAAYACAAAACEAABW9hK0CAACpBQAADgAA&#10;AAAAAAAAAAAAAAAuAgAAZHJzL2Uyb0RvYy54bWxQSwECLQAUAAYACAAAACEAeaVqXOEAAAAMAQAA&#10;DwAAAAAAAAAAAAAAAAAHBQAAZHJzL2Rvd25yZXYueG1sUEsFBgAAAAAEAAQA8wAAABUGAAAAAA==&#10;" filled="f" stroked="f">
                <v:textbox inset="0,0,0,0">
                  <w:txbxContent>
                    <w:p w:rsidR="003F6DE7" w:rsidRDefault="001E21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E2182">
                        <w:rPr>
                          <w:szCs w:val="28"/>
                          <w:lang w:val="ru-RU"/>
                        </w:rPr>
                        <w:t>СЭД-2022-299-01-01-02-05С-26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3CC79" wp14:editId="72C8364A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560955" cy="1773141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73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6750EE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 w:rsidRPr="006750EE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 w:rsidRPr="006750EE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E5693C" w:rsidRPr="006750EE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9D7AE9" w:rsidRPr="006750EE">
                              <w:rPr>
                                <w:b/>
                                <w:szCs w:val="28"/>
                              </w:rPr>
                              <w:t>Усть-Качкинского сельского поселения Пермского муниц</w:t>
                            </w:r>
                            <w:r w:rsidR="00EE04B0" w:rsidRPr="006750EE">
                              <w:rPr>
                                <w:b/>
                                <w:szCs w:val="28"/>
                              </w:rPr>
                              <w:t>ипального района Пермского края</w:t>
                            </w:r>
                            <w:r w:rsidR="009D7AE9" w:rsidRPr="006750EE">
                              <w:rPr>
                                <w:b/>
                                <w:szCs w:val="28"/>
                              </w:rPr>
                              <w:t xml:space="preserve"> с цел</w:t>
                            </w:r>
                            <w:r w:rsidR="00EE04B0" w:rsidRPr="006750EE">
                              <w:rPr>
                                <w:b/>
                                <w:szCs w:val="28"/>
                              </w:rPr>
                              <w:t xml:space="preserve">ью размещения линейного объекта: </w:t>
                            </w:r>
                            <w:r w:rsidR="009D7AE9" w:rsidRPr="006750EE">
                              <w:rPr>
                                <w:b/>
                                <w:szCs w:val="28"/>
                              </w:rPr>
                              <w:t xml:space="preserve">улично-дорожная сеть ул. </w:t>
                            </w:r>
                            <w:r w:rsidR="002E4B39" w:rsidRPr="006750EE">
                              <w:rPr>
                                <w:b/>
                                <w:szCs w:val="28"/>
                              </w:rPr>
                              <w:t>Лазурная</w:t>
                            </w:r>
                            <w:r w:rsidR="00042514" w:rsidRPr="006750EE">
                              <w:rPr>
                                <w:b/>
                                <w:szCs w:val="28"/>
                              </w:rPr>
                              <w:t xml:space="preserve"> в</w:t>
                            </w:r>
                            <w:r w:rsidR="002E4B39" w:rsidRPr="006750EE">
                              <w:rPr>
                                <w:b/>
                                <w:szCs w:val="28"/>
                              </w:rPr>
                              <w:t xml:space="preserve"> д. Заозерье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01.65pt;height:139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9OsgIAALEFAAAOAAAAZHJzL2Uyb0RvYy54bWysVG1vmzAQ/j5p/8Hyd8pLIQmopEpCmCZ1&#10;L1K7H+CACdbAZrYT6Kb9951NSZNWk6ZtfEBn+/zcPXeP7+Z2aBt0pFIxwVPsX3kYUV6IkvF9ir88&#10;5M4CI6UJL0kjOE3xI1X4dvn2zU3fJTQQtWhKKhGAcJX0XYprrbvEdVVR05aoK9FRDoeVkC3RsJR7&#10;t5SkB/S2cQPPm7m9kGUnRUGVgt1sPMRLi19VtNCfqkpRjZoUQ27a/qX978zfXd6QZC9JV7PiKQ3y&#10;F1m0hHEIeoLKiCboINkrqJYVUihR6atCtK6oKlZQywHY+N4LNvc16ajlAsVR3alM6v/BFh+PnyVi&#10;ZYojjDhpoUUPdNBoLQbkm+r0nUrA6b4DNz3ANnTZMlXdnSi+KsTFpiZ8T1dSir6mpITs7E337OqI&#10;owzIrv8gSghDDlpYoKGSrSkdFAMBOnTp8dQZk0oBm0E08+IIUizgzJ/Pr/1wjEGS6XonlX5HRYuM&#10;kWIJrbfw5HinNBBxSTK5mGhc5KxpbPsbfrEBjuMOBIer5sykYbv5I/bi7WK7CJ0wmG2d0MsyZ5Vv&#10;QmeW+/Mou842m8z/aeL6YVKzsqTchJmU5Yd/1rknjY+aOGlLiYaVBs6kpOR+t2kkOhJQdm4/0y5I&#10;/szNvUzDHgOXF5T8IPTWQezks8XcCfMwcuK5t3A8P17HMy+Mwyy/pHTHOP13SqhPcRwF0aim33Lz&#10;7PeaG0lapmF2NKxN8eLkRBKjwS0vbWs1Yc1on5XCpP9cCqjY1GirWCPSUa562A32aZwewk6UjyBh&#10;KUBgoFOYe2DUQn7HqIcZkmL17UAkxah5z+EZmIEzGXIydpNBeAFXU6wxGs2NHgfToZNsXwPy+NC4&#10;WMFTqZgVsXlTYxbAwCxgLlguTzPMDJ7ztfV6nrTLXwAAAP//AwBQSwMEFAAGAAgAAAAhAPZN89Pg&#10;AAAACwEAAA8AAABkcnMvZG93bnJldi54bWxMj0FPg0AUhO8m/ofNM/FmF7SUFlmaxujJxEjx4HFh&#10;X4GUfYvstsV/7/Okx8lMZr7Jt7MdxBkn3ztSEC8iEEiNMz21Cj6ql7s1CB80GT04QgXf6GFbXF/l&#10;OjPuQiWe96EVXEI+0wq6EMZMSt90aLVfuBGJvYObrA4sp1aaSV+43A7yPopW0uqeeKHTIz512Bz3&#10;J6tg90nlc//1Vr+Xh7Kvqk1Er6ujUrc38+4RRMA5/IXhF5/RoWCm2p3IeDGwXqaMHhQsk00CghNJ&#10;EscgagXpwzoFWeTy/4fiBwAA//8DAFBLAQItABQABgAIAAAAIQC2gziS/gAAAOEBAAATAAAAAAAA&#10;AAAAAAAAAAAAAABbQ29udGVudF9UeXBlc10ueG1sUEsBAi0AFAAGAAgAAAAhADj9If/WAAAAlAEA&#10;AAsAAAAAAAAAAAAAAAAALwEAAF9yZWxzLy5yZWxzUEsBAi0AFAAGAAgAAAAhAMbYf06yAgAAsQUA&#10;AA4AAAAAAAAAAAAAAAAALgIAAGRycy9lMm9Eb2MueG1sUEsBAi0AFAAGAAgAAAAhAPZN89PgAAAA&#10;CwEAAA8AAAAAAAAAAAAAAAAADAUAAGRycy9kb3ducmV2LnhtbFBLBQYAAAAABAAEAPMAAAAZBgAA&#10;AAA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6750EE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 w:rsidRPr="006750EE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 w:rsidRPr="006750EE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E5693C" w:rsidRPr="006750EE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9D7AE9" w:rsidRPr="006750EE">
                        <w:rPr>
                          <w:b/>
                          <w:szCs w:val="28"/>
                        </w:rPr>
                        <w:t>Усть-Качкинского сельского поселения Пермского муниц</w:t>
                      </w:r>
                      <w:r w:rsidR="00EE04B0" w:rsidRPr="006750EE">
                        <w:rPr>
                          <w:b/>
                          <w:szCs w:val="28"/>
                        </w:rPr>
                        <w:t>ипального района Пермского края</w:t>
                      </w:r>
                      <w:r w:rsidR="009D7AE9" w:rsidRPr="006750EE">
                        <w:rPr>
                          <w:b/>
                          <w:szCs w:val="28"/>
                        </w:rPr>
                        <w:t xml:space="preserve"> с цел</w:t>
                      </w:r>
                      <w:r w:rsidR="00EE04B0" w:rsidRPr="006750EE">
                        <w:rPr>
                          <w:b/>
                          <w:szCs w:val="28"/>
                        </w:rPr>
                        <w:t xml:space="preserve">ью размещения линейного объекта: </w:t>
                      </w:r>
                      <w:r w:rsidR="009D7AE9" w:rsidRPr="006750EE">
                        <w:rPr>
                          <w:b/>
                          <w:szCs w:val="28"/>
                        </w:rPr>
                        <w:t xml:space="preserve">улично-дорожная сеть ул. </w:t>
                      </w:r>
                      <w:r w:rsidR="002E4B39" w:rsidRPr="006750EE">
                        <w:rPr>
                          <w:b/>
                          <w:szCs w:val="28"/>
                        </w:rPr>
                        <w:t>Лазурная</w:t>
                      </w:r>
                      <w:r w:rsidR="00042514" w:rsidRPr="006750EE">
                        <w:rPr>
                          <w:b/>
                          <w:szCs w:val="28"/>
                        </w:rPr>
                        <w:t xml:space="preserve"> в</w:t>
                      </w:r>
                      <w:r w:rsidR="002E4B39" w:rsidRPr="006750EE">
                        <w:rPr>
                          <w:b/>
                          <w:szCs w:val="28"/>
                        </w:rPr>
                        <w:t xml:space="preserve"> д. Заозерье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1E218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1E218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3F15E9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>, п</w:t>
      </w:r>
      <w:r w:rsidR="00004771">
        <w:t>унктом</w:t>
      </w:r>
      <w:r>
        <w:t xml:space="preserve"> 20 ч</w:t>
      </w:r>
      <w:r w:rsidR="00004771">
        <w:t>асти</w:t>
      </w:r>
      <w:r>
        <w:t xml:space="preserve"> 1, ч</w:t>
      </w:r>
      <w:r w:rsidR="00004771">
        <w:t>астью</w:t>
      </w:r>
      <w:r>
        <w:t xml:space="preserve"> 4 ст</w:t>
      </w:r>
      <w:r w:rsidR="00004771">
        <w:t>атьи</w:t>
      </w:r>
      <w:r>
        <w:t xml:space="preserve"> 14, </w:t>
      </w:r>
      <w:r w:rsidR="00004771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 06.10.2003</w:t>
      </w:r>
      <w:r w:rsidR="00004771">
        <w:t xml:space="preserve">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2E4B39">
        <w:t>04.03</w:t>
      </w:r>
      <w:r w:rsidR="009015A8">
        <w:t>.20</w:t>
      </w:r>
      <w:r w:rsidR="000A6F09">
        <w:t>19</w:t>
      </w:r>
      <w:r>
        <w:t xml:space="preserve"> № </w:t>
      </w:r>
      <w:r w:rsidR="002E4B39">
        <w:t>13</w:t>
      </w:r>
      <w:r w:rsidR="0074240F">
        <w:t xml:space="preserve"> </w:t>
      </w:r>
      <w:r>
        <w:t>«</w:t>
      </w:r>
      <w:r w:rsidRPr="006750EE">
        <w:t xml:space="preserve">О разработке </w:t>
      </w:r>
      <w:r w:rsidR="000A6F09" w:rsidRPr="006750EE">
        <w:t>проектов планировки и проектов межевания части территории Усть-Качкинского сельского поселения Пермского муниц</w:t>
      </w:r>
      <w:r w:rsidR="00EE04B0" w:rsidRPr="006750EE">
        <w:t>ипального района Пермского края</w:t>
      </w:r>
      <w:r w:rsidR="000A6F09" w:rsidRPr="006750EE">
        <w:t xml:space="preserve"> с</w:t>
      </w:r>
      <w:r w:rsidR="00EE04B0" w:rsidRPr="006750EE">
        <w:t> </w:t>
      </w:r>
      <w:r w:rsidR="000A6F09" w:rsidRPr="006750EE">
        <w:t>целью размещения линейных объектов</w:t>
      </w:r>
      <w:r w:rsidR="00292C3F">
        <w:t>»</w:t>
      </w:r>
    </w:p>
    <w:p w:rsidR="00272FCA" w:rsidRPr="00F3585D" w:rsidRDefault="00272FCA" w:rsidP="003F15E9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3F15E9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A6F09">
        <w:rPr>
          <w:szCs w:val="28"/>
        </w:rPr>
        <w:t>07 апреля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2E4B39">
        <w:rPr>
          <w:szCs w:val="28"/>
        </w:rPr>
        <w:t>40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proofErr w:type="spellStart"/>
      <w:r w:rsidR="000A6F09">
        <w:rPr>
          <w:szCs w:val="28"/>
        </w:rPr>
        <w:t>Усть-Качкинское</w:t>
      </w:r>
      <w:proofErr w:type="spellEnd"/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0A6F09">
        <w:rPr>
          <w:szCs w:val="28"/>
        </w:rPr>
        <w:t>п. Красный Восход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0A6F09">
        <w:rPr>
          <w:szCs w:val="28"/>
        </w:rPr>
        <w:t>Садовая</w:t>
      </w:r>
      <w:r w:rsidR="004A1892">
        <w:rPr>
          <w:szCs w:val="28"/>
        </w:rPr>
        <w:t>,</w:t>
      </w:r>
      <w:r w:rsidR="00574942">
        <w:rPr>
          <w:szCs w:val="28"/>
        </w:rPr>
        <w:t xml:space="preserve"> </w:t>
      </w:r>
      <w:r w:rsidR="004A1892" w:rsidRPr="00704A29">
        <w:rPr>
          <w:szCs w:val="28"/>
        </w:rPr>
        <w:t>д.</w:t>
      </w:r>
      <w:r w:rsidR="00574942">
        <w:rPr>
          <w:szCs w:val="28"/>
        </w:rPr>
        <w:t xml:space="preserve"> </w:t>
      </w:r>
      <w:r w:rsidR="00414DFB">
        <w:rPr>
          <w:szCs w:val="28"/>
        </w:rPr>
        <w:t>1</w:t>
      </w:r>
      <w:r w:rsidR="000A6F09">
        <w:rPr>
          <w:szCs w:val="28"/>
        </w:rPr>
        <w:t>0</w:t>
      </w:r>
      <w:r w:rsidR="00A147C1">
        <w:rPr>
          <w:szCs w:val="28"/>
        </w:rPr>
        <w:t xml:space="preserve"> (здание </w:t>
      </w:r>
      <w:r w:rsidR="000A6F09">
        <w:rPr>
          <w:szCs w:val="28"/>
        </w:rPr>
        <w:t>сельского дома культуры)</w:t>
      </w:r>
      <w:r w:rsidR="00574942">
        <w:rPr>
          <w:szCs w:val="28"/>
        </w:rPr>
        <w:t>,</w:t>
      </w:r>
      <w:r w:rsidR="00711393">
        <w:rPr>
          <w:szCs w:val="28"/>
        </w:rPr>
        <w:t xml:space="preserve"> </w:t>
      </w:r>
      <w:r w:rsidRPr="00BB6681">
        <w:rPr>
          <w:szCs w:val="28"/>
        </w:rPr>
        <w:t>публичные слушания по</w:t>
      </w:r>
      <w:r w:rsidR="00574942">
        <w:rPr>
          <w:szCs w:val="28"/>
        </w:rPr>
        <w:t>   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0A6F09">
        <w:t>части территории</w:t>
      </w:r>
      <w:r w:rsidR="00414DFB">
        <w:t xml:space="preserve"> </w:t>
      </w:r>
      <w:r w:rsidR="000A6F09">
        <w:t>Усть-Качкинского сельского поселения Пермского муниц</w:t>
      </w:r>
      <w:r w:rsidR="00574942">
        <w:t xml:space="preserve">ипального </w:t>
      </w:r>
      <w:r w:rsidR="00574942" w:rsidRPr="006750EE">
        <w:t>района Пермского края</w:t>
      </w:r>
      <w:r w:rsidR="000A6F09" w:rsidRPr="006750EE">
        <w:t xml:space="preserve"> с це</w:t>
      </w:r>
      <w:r w:rsidR="002E4B39" w:rsidRPr="006750EE">
        <w:t>лью размеще</w:t>
      </w:r>
      <w:r w:rsidR="00574942" w:rsidRPr="006750EE">
        <w:t xml:space="preserve">ния линейного объекта: </w:t>
      </w:r>
      <w:r w:rsidR="002E4B39" w:rsidRPr="006750EE">
        <w:t>улично-дорожная сеть ул. Лазурная</w:t>
      </w:r>
      <w:r w:rsidR="0023166C" w:rsidRPr="006750EE">
        <w:t xml:space="preserve"> в </w:t>
      </w:r>
      <w:r w:rsidR="002E4B39" w:rsidRPr="006750EE">
        <w:t>д. Заозерье</w:t>
      </w:r>
      <w:r w:rsidRPr="006750EE">
        <w:rPr>
          <w:szCs w:val="28"/>
        </w:rPr>
        <w:t>.</w:t>
      </w:r>
      <w:r>
        <w:rPr>
          <w:szCs w:val="28"/>
        </w:rPr>
        <w:t xml:space="preserve"> </w:t>
      </w:r>
    </w:p>
    <w:p w:rsidR="00272FCA" w:rsidRDefault="00272FCA" w:rsidP="003F15E9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3F15E9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3F15E9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3F15E9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3F15E9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D2F15">
        <w:t> </w:t>
      </w:r>
      <w:r w:rsidR="00004771">
        <w:t>  </w:t>
      </w:r>
      <w:r w:rsidR="004D2F15">
        <w:t> </w:t>
      </w:r>
      <w:r w:rsidRPr="00C05B2C">
        <w:t>иных информационных документов по теме публичных слушаний для</w:t>
      </w:r>
      <w:r w:rsidR="00004771">
        <w:t>  </w:t>
      </w:r>
      <w:r w:rsidR="00574942">
        <w:t>  </w:t>
      </w:r>
      <w:r w:rsidR="000A6F09">
        <w:t xml:space="preserve">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0A6F09">
        <w:t>Усть-Качкинского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0A6F09">
        <w:rPr>
          <w:szCs w:val="28"/>
        </w:rPr>
        <w:t>с. Усть-Качка</w:t>
      </w:r>
      <w:r w:rsidR="00367B5B">
        <w:rPr>
          <w:szCs w:val="28"/>
        </w:rPr>
        <w:t xml:space="preserve">, ул. </w:t>
      </w:r>
      <w:r w:rsidR="000A6F09">
        <w:rPr>
          <w:szCs w:val="28"/>
        </w:rPr>
        <w:t>Победы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0A6F09">
        <w:rPr>
          <w:szCs w:val="28"/>
        </w:rPr>
        <w:t>12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0A6F09">
        <w:t>Усть-Качкинского</w:t>
      </w:r>
      <w:r w:rsidR="00FA4904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3F15E9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 xml:space="preserve">, </w:t>
      </w:r>
      <w:r w:rsidR="00CC1334">
        <w:t>на</w:t>
      </w:r>
      <w:r w:rsidR="00574942">
        <w:t> </w:t>
      </w:r>
      <w:r w:rsidR="00CC1334">
        <w:t xml:space="preserve">официальном сайте </w:t>
      </w:r>
      <w:r>
        <w:t>Пермского муниципального района.</w:t>
      </w:r>
    </w:p>
    <w:p w:rsidR="00272FCA" w:rsidRDefault="00272FCA" w:rsidP="003F15E9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0A6F09">
        <w:t>06 апреля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2E4B39">
        <w:t>межевания части территории Усть-Качкинского сельского поселения Пермского муниц</w:t>
      </w:r>
      <w:r w:rsidR="00574942">
        <w:t xml:space="preserve">ипального района </w:t>
      </w:r>
      <w:r w:rsidR="00574942" w:rsidRPr="006750EE">
        <w:t>Пермского края</w:t>
      </w:r>
      <w:r w:rsidR="002E4B39" w:rsidRPr="006750EE">
        <w:t xml:space="preserve"> с целью размещения линейного объекта</w:t>
      </w:r>
      <w:r w:rsidR="00574942" w:rsidRPr="006750EE">
        <w:t>:</w:t>
      </w:r>
      <w:r w:rsidR="002E4B39" w:rsidRPr="006750EE">
        <w:t xml:space="preserve"> улично-дорожная сеть ул. Лазурная</w:t>
      </w:r>
      <w:r w:rsidR="00A30AFE" w:rsidRPr="006750EE">
        <w:t xml:space="preserve"> в</w:t>
      </w:r>
      <w:r w:rsidR="002E4B39" w:rsidRPr="006750EE">
        <w:t xml:space="preserve"> д. Заозерье</w:t>
      </w:r>
      <w:r w:rsidR="00574942">
        <w:t xml:space="preserve"> –</w:t>
      </w:r>
      <w:r w:rsidR="00004771">
        <w:t xml:space="preserve"> </w:t>
      </w:r>
      <w:r>
        <w:t>в</w:t>
      </w:r>
      <w:r w:rsidR="00004771">
        <w:t xml:space="preserve"> </w:t>
      </w:r>
      <w:r>
        <w:t>управление архитектуры и</w:t>
      </w:r>
      <w:r w:rsidR="00004771">
        <w:t>  </w:t>
      </w:r>
      <w:r>
        <w:t>градостроительства администрации Пермского муниципального района по</w:t>
      </w:r>
      <w:r w:rsidR="00004771">
        <w:t> </w:t>
      </w:r>
      <w:r>
        <w:t>адресу: г. Пермь,</w:t>
      </w:r>
      <w:r w:rsidR="004D2F15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1.</w:t>
      </w:r>
      <w:proofErr w:type="gramEnd"/>
    </w:p>
    <w:p w:rsidR="00272FCA" w:rsidRPr="00E00D33" w:rsidRDefault="00272FCA" w:rsidP="003F15E9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3F15E9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</w:t>
      </w:r>
      <w:r>
        <w:t xml:space="preserve"> 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3F15E9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3F15E9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FA4904" w:rsidP="003F15E9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3F15E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0F1" w:rsidRDefault="00C650F1">
      <w:r>
        <w:separator/>
      </w:r>
    </w:p>
  </w:endnote>
  <w:endnote w:type="continuationSeparator" w:id="0">
    <w:p w:rsidR="00C650F1" w:rsidRDefault="00C6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0F1" w:rsidRDefault="00C650F1">
      <w:r>
        <w:separator/>
      </w:r>
    </w:p>
  </w:footnote>
  <w:footnote w:type="continuationSeparator" w:id="0">
    <w:p w:rsidR="00C650F1" w:rsidRDefault="00C6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2182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42514"/>
    <w:rsid w:val="000571AF"/>
    <w:rsid w:val="00064A2E"/>
    <w:rsid w:val="000A6F09"/>
    <w:rsid w:val="000D2604"/>
    <w:rsid w:val="000E1752"/>
    <w:rsid w:val="00117936"/>
    <w:rsid w:val="001320A1"/>
    <w:rsid w:val="001923D4"/>
    <w:rsid w:val="001C3A8B"/>
    <w:rsid w:val="001E2182"/>
    <w:rsid w:val="001E373C"/>
    <w:rsid w:val="001E7B57"/>
    <w:rsid w:val="002063F3"/>
    <w:rsid w:val="002169E3"/>
    <w:rsid w:val="0023166C"/>
    <w:rsid w:val="00232C83"/>
    <w:rsid w:val="00272FCA"/>
    <w:rsid w:val="002768E5"/>
    <w:rsid w:val="00292C3F"/>
    <w:rsid w:val="002D3BFE"/>
    <w:rsid w:val="002E4B39"/>
    <w:rsid w:val="002F49E4"/>
    <w:rsid w:val="00367B5B"/>
    <w:rsid w:val="003B5C32"/>
    <w:rsid w:val="003B6993"/>
    <w:rsid w:val="003C2819"/>
    <w:rsid w:val="003F15E9"/>
    <w:rsid w:val="003F2BF0"/>
    <w:rsid w:val="003F6DE7"/>
    <w:rsid w:val="00414DFB"/>
    <w:rsid w:val="004414B4"/>
    <w:rsid w:val="00481CDB"/>
    <w:rsid w:val="004A1892"/>
    <w:rsid w:val="004D2F15"/>
    <w:rsid w:val="0051108E"/>
    <w:rsid w:val="005718AC"/>
    <w:rsid w:val="00574942"/>
    <w:rsid w:val="00592FA4"/>
    <w:rsid w:val="00666564"/>
    <w:rsid w:val="006750EE"/>
    <w:rsid w:val="00711393"/>
    <w:rsid w:val="00720240"/>
    <w:rsid w:val="0074240F"/>
    <w:rsid w:val="007864CA"/>
    <w:rsid w:val="007A0672"/>
    <w:rsid w:val="007E488E"/>
    <w:rsid w:val="00814564"/>
    <w:rsid w:val="0085255A"/>
    <w:rsid w:val="008813AB"/>
    <w:rsid w:val="00884BFA"/>
    <w:rsid w:val="008F3CB9"/>
    <w:rsid w:val="009015A8"/>
    <w:rsid w:val="009D7AE9"/>
    <w:rsid w:val="00A147C1"/>
    <w:rsid w:val="00A30AFE"/>
    <w:rsid w:val="00A4444B"/>
    <w:rsid w:val="00AB45EA"/>
    <w:rsid w:val="00AD0E00"/>
    <w:rsid w:val="00B358A6"/>
    <w:rsid w:val="00B43A05"/>
    <w:rsid w:val="00B4616A"/>
    <w:rsid w:val="00B929A3"/>
    <w:rsid w:val="00BF19A1"/>
    <w:rsid w:val="00C02784"/>
    <w:rsid w:val="00C214F9"/>
    <w:rsid w:val="00C32796"/>
    <w:rsid w:val="00C51A94"/>
    <w:rsid w:val="00C650F1"/>
    <w:rsid w:val="00C65526"/>
    <w:rsid w:val="00CC1334"/>
    <w:rsid w:val="00CC36FE"/>
    <w:rsid w:val="00CD7757"/>
    <w:rsid w:val="00D33C61"/>
    <w:rsid w:val="00D766D5"/>
    <w:rsid w:val="00D93D10"/>
    <w:rsid w:val="00E20AAE"/>
    <w:rsid w:val="00E5693C"/>
    <w:rsid w:val="00E71B6B"/>
    <w:rsid w:val="00E97A5C"/>
    <w:rsid w:val="00EE04B0"/>
    <w:rsid w:val="00F20F6E"/>
    <w:rsid w:val="00F23B90"/>
    <w:rsid w:val="00FA4904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D8BE-E757-4D70-90CA-1628734F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2022-03-17T10:40:00Z</dcterms:created>
  <dcterms:modified xsi:type="dcterms:W3CDTF">2022-03-17T10:40:00Z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